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04D6E" w:rsidRDefault="00204D6E" w:rsidP="00204D6E">
      <w:pPr>
        <w:shd w:val="clear" w:color="auto" w:fill="FFFFFF"/>
        <w:spacing w:after="120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color w:val="2C2F34"/>
          <w:sz w:val="32"/>
          <w:szCs w:val="32"/>
          <w:lang w:eastAsia="ru-RU"/>
        </w:rPr>
      </w:pPr>
      <w:r w:rsidRPr="00204D6E">
        <w:rPr>
          <w:rFonts w:ascii="Times New Roman" w:eastAsia="Times New Roman" w:hAnsi="Times New Roman" w:cs="Times New Roman"/>
          <w:b/>
          <w:bCs/>
          <w:color w:val="2C2F34"/>
          <w:sz w:val="32"/>
          <w:szCs w:val="32"/>
          <w:lang w:eastAsia="ru-RU"/>
        </w:rPr>
        <w:t>Приметы в день проводов</w:t>
      </w:r>
    </w:p>
    <w:p w:rsidR="0074758D" w:rsidRPr="00D84409" w:rsidRDefault="0074758D" w:rsidP="0074758D">
      <w:pPr>
        <w:shd w:val="clear" w:color="auto" w:fill="FFFFFF"/>
        <w:spacing w:after="0" w:line="240" w:lineRule="auto"/>
        <w:ind w:left="-142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8440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Дата проведения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 09</w:t>
      </w:r>
      <w:r w:rsidRPr="00D844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.04.2020г                                                                                </w:t>
      </w:r>
      <w:r w:rsidRPr="00D8440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Тип занятия</w:t>
      </w:r>
      <w:r w:rsidRPr="00D844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– изучение нового материала</w:t>
      </w:r>
    </w:p>
    <w:p w:rsidR="0074758D" w:rsidRPr="00204D6E" w:rsidRDefault="0074758D" w:rsidP="00204D6E">
      <w:pPr>
        <w:shd w:val="clear" w:color="auto" w:fill="FFFFFF"/>
        <w:spacing w:after="120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color w:val="2C2F34"/>
          <w:sz w:val="32"/>
          <w:szCs w:val="32"/>
          <w:lang w:eastAsia="ru-RU"/>
        </w:rPr>
      </w:pPr>
    </w:p>
    <w:p w:rsidR="00204D6E" w:rsidRPr="00204D6E" w:rsidRDefault="00204D6E" w:rsidP="00204D6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204D6E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ЦЕЛИ:</w:t>
      </w:r>
    </w:p>
    <w:p w:rsidR="00204D6E" w:rsidRPr="00204D6E" w:rsidRDefault="00204D6E" w:rsidP="00204D6E">
      <w:pPr>
        <w:numPr>
          <w:ilvl w:val="0"/>
          <w:numId w:val="3"/>
        </w:numPr>
        <w:shd w:val="clear" w:color="auto" w:fill="FFFFFF"/>
        <w:spacing w:after="0" w:line="240" w:lineRule="auto"/>
        <w:ind w:left="436"/>
        <w:jc w:val="both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204D6E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Знакомство с удмуртским народным творчеством и фольклором;</w:t>
      </w:r>
    </w:p>
    <w:p w:rsidR="00204D6E" w:rsidRPr="00204D6E" w:rsidRDefault="00204D6E" w:rsidP="00204D6E">
      <w:pPr>
        <w:numPr>
          <w:ilvl w:val="0"/>
          <w:numId w:val="3"/>
        </w:numPr>
        <w:shd w:val="clear" w:color="auto" w:fill="FFFFFF"/>
        <w:spacing w:after="0" w:line="240" w:lineRule="auto"/>
        <w:ind w:left="436"/>
        <w:jc w:val="both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204D6E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Развитие умений вести исследовательскую работу;</w:t>
      </w:r>
    </w:p>
    <w:p w:rsidR="00204D6E" w:rsidRPr="00204D6E" w:rsidRDefault="00204D6E" w:rsidP="00204D6E">
      <w:pPr>
        <w:numPr>
          <w:ilvl w:val="0"/>
          <w:numId w:val="3"/>
        </w:numPr>
        <w:shd w:val="clear" w:color="auto" w:fill="FFFFFF"/>
        <w:spacing w:after="0" w:line="240" w:lineRule="auto"/>
        <w:ind w:left="436"/>
        <w:jc w:val="both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204D6E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Воспитание уважения к творчеству удмуртского народа, наших предков.</w:t>
      </w:r>
    </w:p>
    <w:p w:rsidR="00204D6E" w:rsidRPr="00204D6E" w:rsidRDefault="00204D6E" w:rsidP="00204D6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proofErr w:type="gramStart"/>
      <w:r w:rsidRPr="00204D6E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Оборудование:  выставка</w:t>
      </w:r>
      <w:proofErr w:type="gramEnd"/>
      <w:r w:rsidRPr="00204D6E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 вышитых полотенец; праздник проходит в школьном музее.</w:t>
      </w:r>
    </w:p>
    <w:p w:rsidR="00204D6E" w:rsidRPr="00204D6E" w:rsidRDefault="00204D6E" w:rsidP="00204D6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204D6E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Ход мероприятия:</w:t>
      </w:r>
    </w:p>
    <w:p w:rsidR="00204D6E" w:rsidRPr="00204D6E" w:rsidRDefault="00204D6E" w:rsidP="00204D6E">
      <w:pPr>
        <w:shd w:val="clear" w:color="auto" w:fill="FFFFFF"/>
        <w:spacing w:after="120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color w:val="2C2F34"/>
          <w:sz w:val="32"/>
          <w:szCs w:val="32"/>
          <w:lang w:eastAsia="ru-RU"/>
        </w:rPr>
      </w:pPr>
    </w:p>
    <w:p w:rsidR="00204D6E" w:rsidRPr="00204D6E" w:rsidRDefault="00204D6E" w:rsidP="00204D6E">
      <w:pPr>
        <w:shd w:val="clear" w:color="auto" w:fill="FFFFFF"/>
        <w:spacing w:after="375" w:line="390" w:lineRule="atLeast"/>
        <w:jc w:val="both"/>
        <w:rPr>
          <w:rFonts w:ascii="Times New Roman" w:eastAsia="Times New Roman" w:hAnsi="Times New Roman" w:cs="Times New Roman"/>
          <w:b/>
          <w:color w:val="2C2F34"/>
          <w:sz w:val="32"/>
          <w:szCs w:val="32"/>
          <w:lang w:eastAsia="ru-RU"/>
        </w:rPr>
      </w:pPr>
      <w:r w:rsidRPr="00204D6E">
        <w:rPr>
          <w:rFonts w:ascii="Times New Roman" w:eastAsia="Times New Roman" w:hAnsi="Times New Roman" w:cs="Times New Roman"/>
          <w:b/>
          <w:color w:val="2C2F34"/>
          <w:sz w:val="32"/>
          <w:szCs w:val="32"/>
          <w:lang w:eastAsia="ru-RU"/>
        </w:rPr>
        <w:t>Теперь поговорим о традициях и приметах о проводах в армию, связанных непосредственно с днём отправления на службу.</w:t>
      </w:r>
    </w:p>
    <w:p w:rsidR="00204D6E" w:rsidRPr="00204D6E" w:rsidRDefault="00204D6E" w:rsidP="00204D6E">
      <w:pPr>
        <w:numPr>
          <w:ilvl w:val="0"/>
          <w:numId w:val="1"/>
        </w:numPr>
        <w:shd w:val="clear" w:color="auto" w:fill="FFFFFF"/>
        <w:spacing w:after="0" w:line="240" w:lineRule="auto"/>
        <w:ind w:left="300"/>
        <w:jc w:val="both"/>
        <w:rPr>
          <w:rFonts w:ascii="Times New Roman" w:eastAsia="Times New Roman" w:hAnsi="Times New Roman" w:cs="Times New Roman"/>
          <w:color w:val="2C2F34"/>
          <w:sz w:val="32"/>
          <w:szCs w:val="32"/>
          <w:lang w:eastAsia="ru-RU"/>
        </w:rPr>
      </w:pPr>
      <w:r w:rsidRPr="00204D6E">
        <w:rPr>
          <w:rFonts w:ascii="Times New Roman" w:eastAsia="Times New Roman" w:hAnsi="Times New Roman" w:cs="Times New Roman"/>
          <w:color w:val="2C2F34"/>
          <w:sz w:val="32"/>
          <w:szCs w:val="32"/>
          <w:lang w:eastAsia="ru-RU"/>
        </w:rPr>
        <w:t xml:space="preserve">Перед выходом из дома отец должен окропить сына водой, взятой в церкви на праздник Сретения, и </w:t>
      </w:r>
      <w:proofErr w:type="gramStart"/>
      <w:r w:rsidRPr="00204D6E">
        <w:rPr>
          <w:rFonts w:ascii="Times New Roman" w:eastAsia="Times New Roman" w:hAnsi="Times New Roman" w:cs="Times New Roman"/>
          <w:color w:val="2C2F34"/>
          <w:sz w:val="32"/>
          <w:szCs w:val="32"/>
          <w:lang w:eastAsia="ru-RU"/>
        </w:rPr>
        <w:t>сказать</w:t>
      </w:r>
      <w:proofErr w:type="gramEnd"/>
      <w:r w:rsidRPr="00204D6E">
        <w:rPr>
          <w:rFonts w:ascii="Times New Roman" w:eastAsia="Times New Roman" w:hAnsi="Times New Roman" w:cs="Times New Roman"/>
          <w:color w:val="2C2F34"/>
          <w:sz w:val="32"/>
          <w:szCs w:val="32"/>
          <w:lang w:eastAsia="ru-RU"/>
        </w:rPr>
        <w:t> </w:t>
      </w:r>
      <w:r w:rsidRPr="00204D6E">
        <w:rPr>
          <w:rFonts w:ascii="Times New Roman" w:eastAsia="Times New Roman" w:hAnsi="Times New Roman" w:cs="Times New Roman"/>
          <w:i/>
          <w:iCs/>
          <w:color w:val="2C2F34"/>
          <w:sz w:val="32"/>
          <w:szCs w:val="32"/>
          <w:bdr w:val="none" w:sz="0" w:space="0" w:color="auto" w:frame="1"/>
          <w:lang w:eastAsia="ru-RU"/>
        </w:rPr>
        <w:t>«Господь тебя сохрани»</w:t>
      </w:r>
      <w:r w:rsidRPr="00204D6E">
        <w:rPr>
          <w:rFonts w:ascii="Times New Roman" w:eastAsia="Times New Roman" w:hAnsi="Times New Roman" w:cs="Times New Roman"/>
          <w:color w:val="2C2F34"/>
          <w:sz w:val="32"/>
          <w:szCs w:val="32"/>
          <w:lang w:eastAsia="ru-RU"/>
        </w:rPr>
        <w:t>. Согласно поверьям, этот ритуал убережёт будущего солдата от тягот военной службы.</w:t>
      </w:r>
    </w:p>
    <w:p w:rsidR="00204D6E" w:rsidRPr="00204D6E" w:rsidRDefault="00204D6E" w:rsidP="00204D6E">
      <w:pPr>
        <w:numPr>
          <w:ilvl w:val="0"/>
          <w:numId w:val="1"/>
        </w:numPr>
        <w:shd w:val="clear" w:color="auto" w:fill="FFFFFF"/>
        <w:spacing w:after="75" w:line="240" w:lineRule="auto"/>
        <w:ind w:left="300"/>
        <w:jc w:val="both"/>
        <w:rPr>
          <w:rFonts w:ascii="Times New Roman" w:eastAsia="Times New Roman" w:hAnsi="Times New Roman" w:cs="Times New Roman"/>
          <w:color w:val="2C2F34"/>
          <w:sz w:val="32"/>
          <w:szCs w:val="32"/>
          <w:lang w:eastAsia="ru-RU"/>
        </w:rPr>
      </w:pPr>
      <w:r w:rsidRPr="00204D6E">
        <w:rPr>
          <w:rFonts w:ascii="Times New Roman" w:eastAsia="Times New Roman" w:hAnsi="Times New Roman" w:cs="Times New Roman"/>
          <w:color w:val="2C2F34"/>
          <w:sz w:val="32"/>
          <w:szCs w:val="32"/>
          <w:lang w:eastAsia="ru-RU"/>
        </w:rPr>
        <w:lastRenderedPageBreak/>
        <w:t>Мать может срезать перед выходом из дома у сына прядь волос, а затем положить эти волосы дома за икону.</w:t>
      </w:r>
    </w:p>
    <w:p w:rsidR="00204D6E" w:rsidRPr="00204D6E" w:rsidRDefault="00204D6E" w:rsidP="00204D6E">
      <w:pPr>
        <w:numPr>
          <w:ilvl w:val="0"/>
          <w:numId w:val="1"/>
        </w:numPr>
        <w:shd w:val="clear" w:color="auto" w:fill="FFFFFF"/>
        <w:spacing w:after="75" w:line="240" w:lineRule="auto"/>
        <w:ind w:left="300"/>
        <w:jc w:val="both"/>
        <w:rPr>
          <w:rFonts w:ascii="Times New Roman" w:eastAsia="Times New Roman" w:hAnsi="Times New Roman" w:cs="Times New Roman"/>
          <w:color w:val="2C2F34"/>
          <w:sz w:val="32"/>
          <w:szCs w:val="32"/>
          <w:lang w:eastAsia="ru-RU"/>
        </w:rPr>
      </w:pPr>
      <w:r w:rsidRPr="00204D6E">
        <w:rPr>
          <w:rFonts w:ascii="Times New Roman" w:eastAsia="Times New Roman" w:hAnsi="Times New Roman" w:cs="Times New Roman"/>
          <w:color w:val="2C2F34"/>
          <w:sz w:val="32"/>
          <w:szCs w:val="32"/>
          <w:lang w:eastAsia="ru-RU"/>
        </w:rPr>
        <w:t>Также матери стоит сказать вслух ободряющие слова и пожелать сыну удачи, когда он будет садиться в военный автобус или на поезд.</w:t>
      </w:r>
    </w:p>
    <w:p w:rsidR="00204D6E" w:rsidRPr="00204D6E" w:rsidRDefault="00204D6E" w:rsidP="00204D6E">
      <w:pPr>
        <w:numPr>
          <w:ilvl w:val="0"/>
          <w:numId w:val="1"/>
        </w:numPr>
        <w:shd w:val="clear" w:color="auto" w:fill="FFFFFF"/>
        <w:spacing w:after="75" w:line="240" w:lineRule="auto"/>
        <w:ind w:left="300"/>
        <w:jc w:val="both"/>
        <w:rPr>
          <w:rFonts w:ascii="Times New Roman" w:eastAsia="Times New Roman" w:hAnsi="Times New Roman" w:cs="Times New Roman"/>
          <w:color w:val="2C2F34"/>
          <w:sz w:val="32"/>
          <w:szCs w:val="32"/>
          <w:lang w:eastAsia="ru-RU"/>
        </w:rPr>
      </w:pPr>
      <w:r w:rsidRPr="00204D6E">
        <w:rPr>
          <w:rFonts w:ascii="Times New Roman" w:eastAsia="Times New Roman" w:hAnsi="Times New Roman" w:cs="Times New Roman"/>
          <w:color w:val="2C2F34"/>
          <w:sz w:val="32"/>
          <w:szCs w:val="32"/>
          <w:lang w:eastAsia="ru-RU"/>
        </w:rPr>
        <w:t>Выходить из родного дома в военкомат призывник должен спиной вперёд — считается, что так он обязательно вернётся целым и невредимым.</w:t>
      </w:r>
    </w:p>
    <w:p w:rsidR="00204D6E" w:rsidRPr="00204D6E" w:rsidRDefault="00204D6E" w:rsidP="00204D6E">
      <w:pPr>
        <w:numPr>
          <w:ilvl w:val="0"/>
          <w:numId w:val="1"/>
        </w:numPr>
        <w:shd w:val="clear" w:color="auto" w:fill="FFFFFF"/>
        <w:spacing w:after="75" w:line="240" w:lineRule="auto"/>
        <w:ind w:left="300"/>
        <w:jc w:val="both"/>
        <w:rPr>
          <w:rFonts w:ascii="Times New Roman" w:eastAsia="Times New Roman" w:hAnsi="Times New Roman" w:cs="Times New Roman"/>
          <w:color w:val="2C2F34"/>
          <w:sz w:val="32"/>
          <w:szCs w:val="32"/>
          <w:lang w:eastAsia="ru-RU"/>
        </w:rPr>
      </w:pPr>
      <w:r w:rsidRPr="00204D6E">
        <w:rPr>
          <w:rFonts w:ascii="Times New Roman" w:eastAsia="Times New Roman" w:hAnsi="Times New Roman" w:cs="Times New Roman"/>
          <w:color w:val="2C2F34"/>
          <w:sz w:val="32"/>
          <w:szCs w:val="32"/>
          <w:lang w:eastAsia="ru-RU"/>
        </w:rPr>
        <w:t>Существует поверье, что вслед отъезжающему автобусу с призывниками нужно кинуть горсть монет. Ту монетку, что ударилась о корпус транспортного средства и отскочила, нужно подобрать и хранить дома до возвращения солдата.</w:t>
      </w:r>
    </w:p>
    <w:p w:rsidR="00204D6E" w:rsidRPr="00204D6E" w:rsidRDefault="00204D6E" w:rsidP="00204D6E">
      <w:pPr>
        <w:shd w:val="clear" w:color="auto" w:fill="FFFFFF"/>
        <w:spacing w:after="120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color w:val="2C2F34"/>
          <w:sz w:val="32"/>
          <w:szCs w:val="32"/>
          <w:lang w:eastAsia="ru-RU"/>
        </w:rPr>
      </w:pPr>
      <w:r w:rsidRPr="00204D6E">
        <w:rPr>
          <w:rFonts w:ascii="Times New Roman" w:eastAsia="Times New Roman" w:hAnsi="Times New Roman" w:cs="Times New Roman"/>
          <w:b/>
          <w:bCs/>
          <w:color w:val="2C2F34"/>
          <w:sz w:val="32"/>
          <w:szCs w:val="32"/>
          <w:lang w:eastAsia="ru-RU"/>
        </w:rPr>
        <w:t>Поверья о подарках</w:t>
      </w:r>
    </w:p>
    <w:p w:rsidR="00204D6E" w:rsidRPr="00204D6E" w:rsidRDefault="00204D6E" w:rsidP="00204D6E">
      <w:pPr>
        <w:shd w:val="clear" w:color="auto" w:fill="FFFFFF"/>
        <w:spacing w:after="375" w:line="390" w:lineRule="atLeast"/>
        <w:jc w:val="both"/>
        <w:rPr>
          <w:rFonts w:ascii="Times New Roman" w:eastAsia="Times New Roman" w:hAnsi="Times New Roman" w:cs="Times New Roman"/>
          <w:color w:val="2C2F34"/>
          <w:sz w:val="32"/>
          <w:szCs w:val="32"/>
          <w:lang w:eastAsia="ru-RU"/>
        </w:rPr>
      </w:pPr>
      <w:r w:rsidRPr="00204D6E">
        <w:rPr>
          <w:rFonts w:ascii="Times New Roman" w:eastAsia="Times New Roman" w:hAnsi="Times New Roman" w:cs="Times New Roman"/>
          <w:color w:val="2C2F34"/>
          <w:sz w:val="32"/>
          <w:szCs w:val="32"/>
          <w:lang w:eastAsia="ru-RU"/>
        </w:rPr>
        <w:t xml:space="preserve">Есть и </w:t>
      </w:r>
      <w:proofErr w:type="gramStart"/>
      <w:r w:rsidRPr="00204D6E">
        <w:rPr>
          <w:rFonts w:ascii="Times New Roman" w:eastAsia="Times New Roman" w:hAnsi="Times New Roman" w:cs="Times New Roman"/>
          <w:color w:val="2C2F34"/>
          <w:sz w:val="32"/>
          <w:szCs w:val="32"/>
          <w:lang w:eastAsia="ru-RU"/>
        </w:rPr>
        <w:t>особые традиции</w:t>
      </w:r>
      <w:proofErr w:type="gramEnd"/>
      <w:r w:rsidRPr="00204D6E">
        <w:rPr>
          <w:rFonts w:ascii="Times New Roman" w:eastAsia="Times New Roman" w:hAnsi="Times New Roman" w:cs="Times New Roman"/>
          <w:color w:val="2C2F34"/>
          <w:sz w:val="32"/>
          <w:szCs w:val="32"/>
          <w:lang w:eastAsia="ru-RU"/>
        </w:rPr>
        <w:t xml:space="preserve"> и приметы про проводы в армию и подарки. Считается, что на застолье все гости обязательно должны принести какие-то сувениры. Конечно же, лучше всего дарить то, что будущий военный сможет взять с собой на службу. Это могут быть канцелярские принадлежности, бритвенные станки, зубная щётка, портсигар, обычная ложка, одним словом — всё то, что действительно пригодится. Слишком дорогие вещи покупать не стоит, ведь </w:t>
      </w:r>
      <w:r w:rsidRPr="00204D6E">
        <w:rPr>
          <w:rFonts w:ascii="Times New Roman" w:eastAsia="Times New Roman" w:hAnsi="Times New Roman" w:cs="Times New Roman"/>
          <w:color w:val="2C2F34"/>
          <w:sz w:val="32"/>
          <w:szCs w:val="32"/>
          <w:lang w:eastAsia="ru-RU"/>
        </w:rPr>
        <w:lastRenderedPageBreak/>
        <w:t>дедовщину даже в мирные времена никто не отменял, поэтому «старожилы» могут отнять приглянувшийся им предмет. Можно подарить альбом для фотографий, куда будущий солдат будет складывать снимки с армейскими товарищами, но лучше сделать на нём дарственную надпись во избежание кражи. Можно дарить деньги, но призывник сам должен решить, как ими распорядиться: оставить матери или же взять с собой на насущные нужды.</w:t>
      </w:r>
    </w:p>
    <w:p w:rsidR="00204D6E" w:rsidRPr="00204D6E" w:rsidRDefault="0074758D" w:rsidP="00204D6E">
      <w:pPr>
        <w:shd w:val="clear" w:color="auto" w:fill="FFFFFF"/>
        <w:spacing w:after="375" w:line="390" w:lineRule="atLeast"/>
        <w:jc w:val="both"/>
        <w:rPr>
          <w:rFonts w:ascii="Times New Roman" w:eastAsia="Times New Roman" w:hAnsi="Times New Roman" w:cs="Times New Roman"/>
          <w:color w:val="2C2F34"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color w:val="2C2F34"/>
          <w:sz w:val="32"/>
          <w:szCs w:val="32"/>
          <w:lang w:eastAsia="ru-RU"/>
        </w:rPr>
        <w:t>С</w:t>
      </w:r>
      <w:r w:rsidR="00204D6E" w:rsidRPr="00204D6E">
        <w:rPr>
          <w:rFonts w:ascii="Times New Roman" w:eastAsia="Times New Roman" w:hAnsi="Times New Roman" w:cs="Times New Roman"/>
          <w:color w:val="2C2F34"/>
          <w:sz w:val="32"/>
          <w:szCs w:val="32"/>
          <w:lang w:eastAsia="ru-RU"/>
        </w:rPr>
        <w:t xml:space="preserve">огласно приметам о проводах в армию, девушке будущего солдата можно подарить любимому карманный </w:t>
      </w:r>
      <w:proofErr w:type="spellStart"/>
      <w:r w:rsidR="00204D6E" w:rsidRPr="00204D6E">
        <w:rPr>
          <w:rFonts w:ascii="Times New Roman" w:eastAsia="Times New Roman" w:hAnsi="Times New Roman" w:cs="Times New Roman"/>
          <w:color w:val="2C2F34"/>
          <w:sz w:val="32"/>
          <w:szCs w:val="32"/>
          <w:lang w:eastAsia="ru-RU"/>
        </w:rPr>
        <w:t>календарик</w:t>
      </w:r>
      <w:proofErr w:type="spellEnd"/>
      <w:r w:rsidR="00204D6E" w:rsidRPr="00204D6E">
        <w:rPr>
          <w:rFonts w:ascii="Times New Roman" w:eastAsia="Times New Roman" w:hAnsi="Times New Roman" w:cs="Times New Roman"/>
          <w:color w:val="2C2F34"/>
          <w:sz w:val="32"/>
          <w:szCs w:val="32"/>
          <w:lang w:eastAsia="ru-RU"/>
        </w:rPr>
        <w:t>, на лицевой стороне которого будет совместный снимок влюблённых. На этом календаре он сможет отмечать дни до возвращения домой, а также будет вспоминать о своей возлюбленной, глядя на её фото. Ещё один подходящий «женский» подарок — новый носовой платок, на уголке которого своими руками девушка может вышить маленькое сердечко. Подойдёт в качестве презента и любимая книга будущего солдата с памятной дарственной надписью на первом развороте.</w:t>
      </w:r>
    </w:p>
    <w:p w:rsidR="0074758D" w:rsidRDefault="0074758D" w:rsidP="00204D6E">
      <w:pPr>
        <w:shd w:val="clear" w:color="auto" w:fill="FFFFFF"/>
        <w:spacing w:after="120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color w:val="2C2F34"/>
          <w:sz w:val="32"/>
          <w:szCs w:val="32"/>
          <w:lang w:eastAsia="ru-RU"/>
        </w:rPr>
      </w:pPr>
    </w:p>
    <w:p w:rsidR="0074758D" w:rsidRDefault="0074758D" w:rsidP="00204D6E">
      <w:pPr>
        <w:shd w:val="clear" w:color="auto" w:fill="FFFFFF"/>
        <w:spacing w:after="120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color w:val="2C2F34"/>
          <w:sz w:val="32"/>
          <w:szCs w:val="32"/>
          <w:lang w:eastAsia="ru-RU"/>
        </w:rPr>
      </w:pPr>
    </w:p>
    <w:p w:rsidR="00204D6E" w:rsidRPr="00204D6E" w:rsidRDefault="00204D6E" w:rsidP="00204D6E">
      <w:pPr>
        <w:shd w:val="clear" w:color="auto" w:fill="FFFFFF"/>
        <w:spacing w:after="120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color w:val="2C2F34"/>
          <w:sz w:val="32"/>
          <w:szCs w:val="32"/>
          <w:lang w:eastAsia="ru-RU"/>
        </w:rPr>
      </w:pPr>
      <w:bookmarkStart w:id="0" w:name="_GoBack"/>
      <w:bookmarkEnd w:id="0"/>
      <w:r w:rsidRPr="00204D6E">
        <w:rPr>
          <w:rFonts w:ascii="Times New Roman" w:eastAsia="Times New Roman" w:hAnsi="Times New Roman" w:cs="Times New Roman"/>
          <w:b/>
          <w:bCs/>
          <w:color w:val="2C2F34"/>
          <w:sz w:val="32"/>
          <w:szCs w:val="32"/>
          <w:lang w:eastAsia="ru-RU"/>
        </w:rPr>
        <w:lastRenderedPageBreak/>
        <w:t>Что делать нельзя?</w:t>
      </w:r>
    </w:p>
    <w:p w:rsidR="00204D6E" w:rsidRPr="00204D6E" w:rsidRDefault="00204D6E" w:rsidP="00204D6E">
      <w:pPr>
        <w:shd w:val="clear" w:color="auto" w:fill="FFFFFF"/>
        <w:spacing w:after="375" w:line="390" w:lineRule="atLeast"/>
        <w:jc w:val="both"/>
        <w:rPr>
          <w:rFonts w:ascii="Times New Roman" w:eastAsia="Times New Roman" w:hAnsi="Times New Roman" w:cs="Times New Roman"/>
          <w:color w:val="2C2F34"/>
          <w:sz w:val="32"/>
          <w:szCs w:val="32"/>
          <w:lang w:eastAsia="ru-RU"/>
        </w:rPr>
      </w:pPr>
      <w:r w:rsidRPr="00204D6E">
        <w:rPr>
          <w:rFonts w:ascii="Times New Roman" w:eastAsia="Times New Roman" w:hAnsi="Times New Roman" w:cs="Times New Roman"/>
          <w:color w:val="2C2F34"/>
          <w:sz w:val="32"/>
          <w:szCs w:val="32"/>
          <w:lang w:eastAsia="ru-RU"/>
        </w:rPr>
        <w:t>В завершении статьи поговорим о том, что делать запрещается. Плохими приметами для призывника считаются следующие:</w:t>
      </w:r>
    </w:p>
    <w:p w:rsidR="00204D6E" w:rsidRPr="00204D6E" w:rsidRDefault="00204D6E" w:rsidP="00204D6E">
      <w:pPr>
        <w:numPr>
          <w:ilvl w:val="0"/>
          <w:numId w:val="2"/>
        </w:numPr>
        <w:shd w:val="clear" w:color="auto" w:fill="FFFFFF"/>
        <w:spacing w:after="75" w:line="240" w:lineRule="auto"/>
        <w:ind w:left="300"/>
        <w:jc w:val="both"/>
        <w:rPr>
          <w:rFonts w:ascii="Times New Roman" w:eastAsia="Times New Roman" w:hAnsi="Times New Roman" w:cs="Times New Roman"/>
          <w:color w:val="2C2F34"/>
          <w:sz w:val="32"/>
          <w:szCs w:val="32"/>
          <w:lang w:eastAsia="ru-RU"/>
        </w:rPr>
      </w:pPr>
      <w:r w:rsidRPr="00204D6E">
        <w:rPr>
          <w:rFonts w:ascii="Times New Roman" w:eastAsia="Times New Roman" w:hAnsi="Times New Roman" w:cs="Times New Roman"/>
          <w:color w:val="2C2F34"/>
          <w:sz w:val="32"/>
          <w:szCs w:val="32"/>
          <w:lang w:eastAsia="ru-RU"/>
        </w:rPr>
        <w:t>Ради интереса примерять военную форму до дня ухода</w:t>
      </w:r>
    </w:p>
    <w:p w:rsidR="00204D6E" w:rsidRPr="00204D6E" w:rsidRDefault="00204D6E" w:rsidP="00204D6E">
      <w:pPr>
        <w:numPr>
          <w:ilvl w:val="0"/>
          <w:numId w:val="2"/>
        </w:numPr>
        <w:shd w:val="clear" w:color="auto" w:fill="FFFFFF"/>
        <w:spacing w:after="75" w:line="240" w:lineRule="auto"/>
        <w:ind w:left="300"/>
        <w:jc w:val="both"/>
        <w:rPr>
          <w:rFonts w:ascii="Times New Roman" w:eastAsia="Times New Roman" w:hAnsi="Times New Roman" w:cs="Times New Roman"/>
          <w:color w:val="2C2F34"/>
          <w:sz w:val="32"/>
          <w:szCs w:val="32"/>
          <w:lang w:eastAsia="ru-RU"/>
        </w:rPr>
      </w:pPr>
      <w:r w:rsidRPr="00204D6E">
        <w:rPr>
          <w:rFonts w:ascii="Times New Roman" w:eastAsia="Times New Roman" w:hAnsi="Times New Roman" w:cs="Times New Roman"/>
          <w:color w:val="2C2F34"/>
          <w:sz w:val="32"/>
          <w:szCs w:val="32"/>
          <w:lang w:eastAsia="ru-RU"/>
        </w:rPr>
        <w:t>Занимать деньги у кого-то во время праздничного застолья или в день отбытия на службу</w:t>
      </w:r>
    </w:p>
    <w:p w:rsidR="00204D6E" w:rsidRPr="00204D6E" w:rsidRDefault="00204D6E" w:rsidP="00204D6E">
      <w:pPr>
        <w:numPr>
          <w:ilvl w:val="0"/>
          <w:numId w:val="2"/>
        </w:numPr>
        <w:shd w:val="clear" w:color="auto" w:fill="FFFFFF"/>
        <w:spacing w:after="75" w:line="240" w:lineRule="auto"/>
        <w:ind w:left="300"/>
        <w:jc w:val="both"/>
        <w:rPr>
          <w:rFonts w:ascii="Times New Roman" w:eastAsia="Times New Roman" w:hAnsi="Times New Roman" w:cs="Times New Roman"/>
          <w:color w:val="2C2F34"/>
          <w:sz w:val="32"/>
          <w:szCs w:val="32"/>
          <w:lang w:eastAsia="ru-RU"/>
        </w:rPr>
      </w:pPr>
      <w:r w:rsidRPr="00204D6E">
        <w:rPr>
          <w:rFonts w:ascii="Times New Roman" w:eastAsia="Times New Roman" w:hAnsi="Times New Roman" w:cs="Times New Roman"/>
          <w:color w:val="2C2F34"/>
          <w:sz w:val="32"/>
          <w:szCs w:val="32"/>
          <w:lang w:eastAsia="ru-RU"/>
        </w:rPr>
        <w:t>Конфликтовать и ругаться с кем-то в эти дни</w:t>
      </w:r>
    </w:p>
    <w:p w:rsidR="00204D6E" w:rsidRPr="00204D6E" w:rsidRDefault="00204D6E" w:rsidP="00204D6E">
      <w:pPr>
        <w:shd w:val="clear" w:color="auto" w:fill="FFFFFF"/>
        <w:spacing w:after="375" w:line="390" w:lineRule="atLeast"/>
        <w:jc w:val="both"/>
        <w:rPr>
          <w:rFonts w:ascii="Times New Roman" w:eastAsia="Times New Roman" w:hAnsi="Times New Roman" w:cs="Times New Roman"/>
          <w:color w:val="2C2F34"/>
          <w:sz w:val="32"/>
          <w:szCs w:val="32"/>
          <w:lang w:eastAsia="ru-RU"/>
        </w:rPr>
      </w:pPr>
      <w:r w:rsidRPr="00204D6E">
        <w:rPr>
          <w:rFonts w:ascii="Times New Roman" w:eastAsia="Times New Roman" w:hAnsi="Times New Roman" w:cs="Times New Roman"/>
          <w:color w:val="2C2F34"/>
          <w:sz w:val="32"/>
          <w:szCs w:val="32"/>
          <w:lang w:eastAsia="ru-RU"/>
        </w:rPr>
        <w:t>Родным же запрещается делать уборку, подметать или мыть пол в день отъезда сына. Сделать это можно только на следующие сутки.</w:t>
      </w:r>
    </w:p>
    <w:p w:rsidR="00204D6E" w:rsidRPr="00204D6E" w:rsidRDefault="00204D6E" w:rsidP="00204D6E">
      <w:pPr>
        <w:shd w:val="clear" w:color="auto" w:fill="FFFFFF"/>
        <w:spacing w:after="375" w:line="390" w:lineRule="atLeast"/>
        <w:jc w:val="both"/>
        <w:rPr>
          <w:rFonts w:ascii="Times New Roman" w:eastAsia="Times New Roman" w:hAnsi="Times New Roman" w:cs="Times New Roman"/>
          <w:color w:val="2C2F34"/>
          <w:sz w:val="32"/>
          <w:szCs w:val="32"/>
          <w:lang w:eastAsia="ru-RU"/>
        </w:rPr>
      </w:pPr>
      <w:r w:rsidRPr="00204D6E">
        <w:rPr>
          <w:rFonts w:ascii="Times New Roman" w:eastAsia="Times New Roman" w:hAnsi="Times New Roman" w:cs="Times New Roman"/>
          <w:color w:val="2C2F34"/>
          <w:sz w:val="32"/>
          <w:szCs w:val="32"/>
          <w:lang w:eastAsia="ru-RU"/>
        </w:rPr>
        <w:t>Итак, мы с вами рассмотрели всё, что связано с проводами в армию: традиции и приметы, подарки, что пожелать будущему солдату. Надеемся, что вы проводите на службу своего сына, друга, любимого человека достойно!</w:t>
      </w:r>
    </w:p>
    <w:p w:rsidR="00854100" w:rsidRPr="00204D6E" w:rsidRDefault="00854100" w:rsidP="00204D6E">
      <w:pPr>
        <w:jc w:val="both"/>
        <w:rPr>
          <w:rFonts w:ascii="Times New Roman" w:hAnsi="Times New Roman" w:cs="Times New Roman"/>
          <w:sz w:val="32"/>
          <w:szCs w:val="32"/>
        </w:rPr>
      </w:pPr>
    </w:p>
    <w:sectPr w:rsidR="00854100" w:rsidRPr="00204D6E" w:rsidSect="00480772">
      <w:pgSz w:w="8419" w:h="11906" w:orient="landscape" w:code="9"/>
      <w:pgMar w:top="437" w:right="765" w:bottom="567" w:left="902" w:header="567" w:footer="0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1A1FF6"/>
    <w:multiLevelType w:val="multilevel"/>
    <w:tmpl w:val="AA2E54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68D18AB"/>
    <w:multiLevelType w:val="multilevel"/>
    <w:tmpl w:val="28DE1B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AFE581B"/>
    <w:multiLevelType w:val="multilevel"/>
    <w:tmpl w:val="BAB2E8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bookFoldPrinting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3747B"/>
    <w:rsid w:val="00204D6E"/>
    <w:rsid w:val="00480772"/>
    <w:rsid w:val="0053747B"/>
    <w:rsid w:val="0074758D"/>
    <w:rsid w:val="008541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C4BE288-A406-4A85-87AA-1644FD2B41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38538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265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726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4</Pages>
  <Words>512</Words>
  <Characters>2925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Елена</dc:creator>
  <cp:keywords/>
  <dc:description/>
  <cp:lastModifiedBy>Елена</cp:lastModifiedBy>
  <cp:revision>2</cp:revision>
  <dcterms:created xsi:type="dcterms:W3CDTF">2020-04-08T16:36:00Z</dcterms:created>
  <dcterms:modified xsi:type="dcterms:W3CDTF">2020-04-08T16:48:00Z</dcterms:modified>
</cp:coreProperties>
</file>